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092"/>
        <w:gridCol w:w="239"/>
        <w:gridCol w:w="236"/>
        <w:gridCol w:w="236"/>
        <w:gridCol w:w="19"/>
        <w:gridCol w:w="215"/>
        <w:gridCol w:w="19"/>
        <w:gridCol w:w="215"/>
        <w:gridCol w:w="19"/>
        <w:gridCol w:w="215"/>
        <w:gridCol w:w="19"/>
        <w:gridCol w:w="215"/>
        <w:gridCol w:w="19"/>
        <w:gridCol w:w="215"/>
        <w:gridCol w:w="19"/>
        <w:gridCol w:w="676"/>
        <w:gridCol w:w="236"/>
        <w:gridCol w:w="236"/>
        <w:gridCol w:w="6"/>
        <w:gridCol w:w="1084"/>
        <w:gridCol w:w="2908"/>
        <w:gridCol w:w="7"/>
        <w:gridCol w:w="30"/>
      </w:tblGrid>
      <w:tr w:rsidR="005F3564" w:rsidTr="003C5AF5">
        <w:trPr>
          <w:gridAfter w:val="2"/>
          <w:wAfter w:w="37" w:type="dxa"/>
          <w:trHeight w:val="932"/>
        </w:trPr>
        <w:tc>
          <w:tcPr>
            <w:tcW w:w="1013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F3564" w:rsidRDefault="005F3564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</w:tc>
      </w:tr>
      <w:tr w:rsidR="005F3564" w:rsidTr="003C5AF5">
        <w:trPr>
          <w:gridAfter w:val="1"/>
          <w:wAfter w:w="30" w:type="dxa"/>
          <w:trHeight w:val="277"/>
        </w:trPr>
        <w:tc>
          <w:tcPr>
            <w:tcW w:w="3092" w:type="dxa"/>
            <w:noWrap/>
            <w:vAlign w:val="bottom"/>
            <w:hideMark/>
          </w:tcPr>
          <w:p w:rsidR="005F3564" w:rsidRDefault="005F3564" w:rsidP="003C5AF5">
            <w:pPr>
              <w:rPr>
                <w:lang w:eastAsia="en-US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F3564" w:rsidTr="003C5AF5">
        <w:trPr>
          <w:gridAfter w:val="1"/>
          <w:wAfter w:w="30" w:type="dxa"/>
          <w:trHeight w:val="323"/>
        </w:trPr>
        <w:tc>
          <w:tcPr>
            <w:tcW w:w="3092" w:type="dxa"/>
            <w:noWrap/>
            <w:vAlign w:val="bottom"/>
            <w:hideMark/>
          </w:tcPr>
          <w:p w:rsidR="005F3564" w:rsidRDefault="005F3564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39" w:type="dxa"/>
            <w:noWrap/>
            <w:vAlign w:val="bottom"/>
            <w:hideMark/>
          </w:tcPr>
          <w:p w:rsidR="005F3564" w:rsidRDefault="005F3564" w:rsidP="003C5AF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gridSpan w:val="14"/>
            <w:noWrap/>
            <w:vAlign w:val="bottom"/>
            <w:hideMark/>
          </w:tcPr>
          <w:p w:rsidR="005F3564" w:rsidRDefault="005F3564" w:rsidP="003C5AF5">
            <w:pPr>
              <w:spacing w:after="0" w:line="240" w:lineRule="auto"/>
              <w:ind w:righ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F3564" w:rsidTr="003C5AF5">
        <w:trPr>
          <w:trHeight w:val="277"/>
        </w:trPr>
        <w:tc>
          <w:tcPr>
            <w:tcW w:w="3092" w:type="dxa"/>
            <w:noWrap/>
            <w:vAlign w:val="bottom"/>
            <w:hideMark/>
          </w:tcPr>
          <w:p w:rsidR="005F3564" w:rsidRDefault="005F3564" w:rsidP="003C5AF5">
            <w:pPr>
              <w:rPr>
                <w:lang w:eastAsia="en-US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F3564" w:rsidTr="003C5AF5">
        <w:trPr>
          <w:gridAfter w:val="1"/>
          <w:wAfter w:w="30" w:type="dxa"/>
          <w:trHeight w:val="286"/>
        </w:trPr>
        <w:tc>
          <w:tcPr>
            <w:tcW w:w="3092" w:type="dxa"/>
            <w:noWrap/>
            <w:vAlign w:val="bottom"/>
            <w:hideMark/>
          </w:tcPr>
          <w:p w:rsidR="005F3564" w:rsidRDefault="005F3564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10.03.2022</w:t>
            </w:r>
          </w:p>
        </w:tc>
        <w:tc>
          <w:tcPr>
            <w:tcW w:w="239" w:type="dxa"/>
            <w:noWrap/>
            <w:vAlign w:val="bottom"/>
            <w:hideMark/>
          </w:tcPr>
          <w:p w:rsidR="005F3564" w:rsidRDefault="005F3564" w:rsidP="003C5A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5F3564" w:rsidRDefault="005F3564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F3564" w:rsidRDefault="005F3564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11/1</w:t>
            </w:r>
          </w:p>
        </w:tc>
      </w:tr>
      <w:tr w:rsidR="005F3564" w:rsidTr="003C5AF5">
        <w:trPr>
          <w:gridAfter w:val="1"/>
          <w:wAfter w:w="30" w:type="dxa"/>
          <w:trHeight w:val="194"/>
        </w:trPr>
        <w:tc>
          <w:tcPr>
            <w:tcW w:w="3092" w:type="dxa"/>
            <w:noWrap/>
            <w:vAlign w:val="bottom"/>
            <w:hideMark/>
          </w:tcPr>
          <w:p w:rsidR="005F3564" w:rsidRDefault="005F3564" w:rsidP="003C5AF5">
            <w:pPr>
              <w:rPr>
                <w:lang w:eastAsia="en-US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noWrap/>
            <w:vAlign w:val="bottom"/>
            <w:hideMark/>
          </w:tcPr>
          <w:p w:rsidR="005F3564" w:rsidRDefault="005F3564" w:rsidP="003C5AF5">
            <w:pPr>
              <w:spacing w:after="0"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5F3564" w:rsidRDefault="005F3564" w:rsidP="005F3564"/>
    <w:p w:rsidR="005F3564" w:rsidRDefault="005F3564" w:rsidP="005F3564"/>
    <w:p w:rsidR="005F3564" w:rsidRPr="003359FE" w:rsidRDefault="005F3564" w:rsidP="005F3564">
      <w:pPr>
        <w:keepNext/>
        <w:keepLines/>
        <w:widowControl w:val="0"/>
        <w:spacing w:after="0" w:line="324" w:lineRule="exact"/>
        <w:ind w:left="60"/>
        <w:jc w:val="center"/>
        <w:outlineLvl w:val="1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</w:pPr>
      <w:r w:rsidRPr="003359F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 утверждении </w:t>
      </w:r>
      <w:r w:rsidRPr="003359F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9FE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59FE">
        <w:rPr>
          <w:rFonts w:ascii="Times New Roman" w:hAnsi="Times New Roman" w:cs="Times New Roman"/>
          <w:b/>
          <w:sz w:val="28"/>
          <w:szCs w:val="28"/>
        </w:rPr>
        <w:t xml:space="preserve"> мероприятий введения обновленных федеральных государственных образовательных стандартов начального общего и основного общего образования в Чемальском районе.</w:t>
      </w:r>
    </w:p>
    <w:p w:rsidR="005F3564" w:rsidRPr="003359FE" w:rsidRDefault="005F3564" w:rsidP="005F3564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9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 р и к а з ы в а ю: </w:t>
      </w:r>
    </w:p>
    <w:p w:rsidR="005F3564" w:rsidRPr="003359FE" w:rsidRDefault="005F3564" w:rsidP="005F3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9F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1. Утвердить </w:t>
      </w:r>
      <w:r w:rsidRPr="003359FE">
        <w:rPr>
          <w:rFonts w:ascii="Times New Roman" w:hAnsi="Times New Roman" w:cs="Times New Roman"/>
          <w:sz w:val="28"/>
          <w:szCs w:val="28"/>
        </w:rPr>
        <w:t>План-график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FE">
        <w:rPr>
          <w:rFonts w:ascii="Times New Roman" w:hAnsi="Times New Roman" w:cs="Times New Roman"/>
          <w:sz w:val="28"/>
          <w:szCs w:val="28"/>
        </w:rPr>
        <w:t xml:space="preserve">введения обновленных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Pr="003359FE">
        <w:rPr>
          <w:rFonts w:ascii="Times New Roman" w:hAnsi="Times New Roman" w:cs="Times New Roman"/>
          <w:sz w:val="28"/>
          <w:szCs w:val="28"/>
        </w:rPr>
        <w:t>стандартов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359FE">
        <w:rPr>
          <w:rFonts w:ascii="Times New Roman" w:hAnsi="Times New Roman" w:cs="Times New Roman"/>
          <w:sz w:val="28"/>
          <w:szCs w:val="28"/>
        </w:rPr>
        <w:t xml:space="preserve"> Чемальском районе.</w:t>
      </w:r>
      <w:r w:rsidRPr="003359F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(приложение 1).</w:t>
      </w:r>
    </w:p>
    <w:p w:rsidR="005F3564" w:rsidRPr="003359FE" w:rsidRDefault="005F3564" w:rsidP="005F3564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9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2. Контроль за исполнением настоящего приказа оставляю за собой.</w:t>
      </w:r>
    </w:p>
    <w:p w:rsidR="005F3564" w:rsidRPr="003359FE" w:rsidRDefault="005F3564" w:rsidP="005F3564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F3564" w:rsidRPr="003359FE" w:rsidRDefault="005F3564" w:rsidP="005F3564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359F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Директор                                                                                    О.С. Константинова</w:t>
      </w:r>
    </w:p>
    <w:p w:rsidR="005F3564" w:rsidRPr="003359FE" w:rsidRDefault="005F3564" w:rsidP="005F3564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F3564" w:rsidRPr="003359FE" w:rsidRDefault="005F3564" w:rsidP="005F3564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F3564" w:rsidRPr="003359FE" w:rsidRDefault="005F3564" w:rsidP="005F3564">
      <w:pPr>
        <w:spacing w:line="256" w:lineRule="auto"/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Pr="003359FE" w:rsidRDefault="005F3564" w:rsidP="005F3564">
      <w:pPr>
        <w:widowControl w:val="0"/>
        <w:spacing w:after="0" w:line="240" w:lineRule="auto"/>
        <w:ind w:left="4566" w:right="-20"/>
        <w:jc w:val="right"/>
        <w:rPr>
          <w:rFonts w:ascii="Times New Roman" w:hAnsi="Times New Roman" w:cs="Times New Roman"/>
          <w:w w:val="101"/>
        </w:rPr>
      </w:pPr>
      <w:r w:rsidRPr="003359FE">
        <w:rPr>
          <w:rFonts w:ascii="Times New Roman" w:hAnsi="Times New Roman" w:cs="Times New Roman"/>
          <w:w w:val="101"/>
        </w:rPr>
        <w:lastRenderedPageBreak/>
        <w:t xml:space="preserve">Приложение к приказу </w:t>
      </w:r>
    </w:p>
    <w:p w:rsidR="005F3564" w:rsidRPr="003359FE" w:rsidRDefault="005F3564" w:rsidP="005F3564">
      <w:pPr>
        <w:widowControl w:val="0"/>
        <w:spacing w:after="0" w:line="240" w:lineRule="auto"/>
        <w:ind w:left="4566" w:right="-20"/>
        <w:jc w:val="right"/>
        <w:rPr>
          <w:rFonts w:ascii="Times New Roman" w:hAnsi="Times New Roman" w:cs="Times New Roman"/>
          <w:w w:val="101"/>
        </w:rPr>
      </w:pPr>
      <w:r w:rsidRPr="003359FE">
        <w:rPr>
          <w:rFonts w:ascii="Times New Roman" w:hAnsi="Times New Roman" w:cs="Times New Roman"/>
          <w:w w:val="101"/>
        </w:rPr>
        <w:t>МКУ «ЦОДОО Чемальского района»</w:t>
      </w:r>
    </w:p>
    <w:p w:rsidR="005F3564" w:rsidRPr="003359FE" w:rsidRDefault="005F3564" w:rsidP="005F3564">
      <w:pPr>
        <w:widowControl w:val="0"/>
        <w:spacing w:after="0" w:line="240" w:lineRule="auto"/>
        <w:ind w:left="4566" w:right="-20"/>
        <w:jc w:val="right"/>
        <w:rPr>
          <w:rFonts w:ascii="Times New Roman" w:hAnsi="Times New Roman" w:cs="Times New Roman"/>
          <w:w w:val="101"/>
        </w:rPr>
      </w:pPr>
      <w:r>
        <w:rPr>
          <w:rFonts w:ascii="Times New Roman" w:hAnsi="Times New Roman" w:cs="Times New Roman"/>
          <w:w w:val="101"/>
        </w:rPr>
        <w:t>От 10.13.2022 № 11/1</w:t>
      </w:r>
    </w:p>
    <w:p w:rsidR="005F3564" w:rsidRPr="003359FE" w:rsidRDefault="005F3564" w:rsidP="005F3564">
      <w:pPr>
        <w:tabs>
          <w:tab w:val="left" w:pos="2380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5F3564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F3564" w:rsidRPr="003359FE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359FE">
        <w:rPr>
          <w:rFonts w:ascii="Times New Roman" w:hAnsi="Times New Roman" w:cs="Times New Roman"/>
          <w:sz w:val="28"/>
          <w:szCs w:val="28"/>
        </w:rPr>
        <w:t>План-график мероприятий</w:t>
      </w:r>
    </w:p>
    <w:p w:rsidR="005F3564" w:rsidRPr="003359FE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359FE">
        <w:rPr>
          <w:rFonts w:ascii="Times New Roman" w:hAnsi="Times New Roman" w:cs="Times New Roman"/>
          <w:sz w:val="28"/>
          <w:szCs w:val="28"/>
        </w:rPr>
        <w:t>введения обновленных федеральных государственных образовательных</w:t>
      </w:r>
      <w:r w:rsidRPr="003359FE">
        <w:rPr>
          <w:rFonts w:ascii="Times New Roman" w:hAnsi="Times New Roman" w:cs="Times New Roman"/>
          <w:sz w:val="28"/>
          <w:szCs w:val="28"/>
        </w:rPr>
        <w:br/>
        <w:t>стандартов начального общего и основного общего образования</w:t>
      </w:r>
    </w:p>
    <w:p w:rsidR="005F3564" w:rsidRPr="003359FE" w:rsidRDefault="005F3564" w:rsidP="005F3564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59FE">
        <w:rPr>
          <w:rFonts w:ascii="Times New Roman" w:hAnsi="Times New Roman" w:cs="Times New Roman"/>
          <w:sz w:val="28"/>
          <w:szCs w:val="28"/>
        </w:rPr>
        <w:t xml:space="preserve"> Чемальском районе.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891"/>
        <w:gridCol w:w="1138"/>
        <w:gridCol w:w="1847"/>
        <w:gridCol w:w="3481"/>
      </w:tblGrid>
      <w:tr w:rsidR="005F3564" w:rsidTr="003C5AF5">
        <w:trPr>
          <w:trHeight w:hRule="exact" w:val="85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№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п/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after="120" w:line="240" w:lineRule="exact"/>
            </w:pPr>
            <w:r>
              <w:rPr>
                <w:rStyle w:val="Bodytext212pt"/>
                <w:rFonts w:eastAsia="Calibri"/>
              </w:rPr>
              <w:t>Наименование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before="120" w:line="240" w:lineRule="exact"/>
            </w:pPr>
            <w:r>
              <w:rPr>
                <w:rStyle w:val="Bodytext212pt"/>
                <w:rFonts w:eastAsia="Calibri"/>
              </w:rPr>
              <w:t>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Сроки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исполнения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40" w:lineRule="exact"/>
              <w:jc w:val="both"/>
            </w:pPr>
            <w:r>
              <w:rPr>
                <w:rStyle w:val="Bodytext212pt"/>
                <w:rFonts w:eastAsia="Calibri"/>
              </w:rPr>
              <w:t>Ответственные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40" w:lineRule="exact"/>
            </w:pPr>
            <w:r>
              <w:rPr>
                <w:rStyle w:val="Bodytext212pt"/>
                <w:rFonts w:eastAsia="Calibri"/>
              </w:rPr>
              <w:t>Ожидаемые результаты</w:t>
            </w:r>
          </w:p>
        </w:tc>
      </w:tr>
      <w:tr w:rsidR="005F3564" w:rsidTr="003C5AF5">
        <w:trPr>
          <w:trHeight w:hRule="exact" w:val="56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30" w:lineRule="exact"/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84" w:lineRule="exact"/>
            </w:pPr>
            <w:r>
              <w:rPr>
                <w:rStyle w:val="Bodytext212pt"/>
                <w:rFonts w:eastAsia="Calibri"/>
                <w:vertAlign w:val="superscript"/>
              </w:rPr>
              <w:t>г</w:t>
            </w:r>
            <w:r>
              <w:rPr>
                <w:rStyle w:val="Bodytext212pt"/>
                <w:rFonts w:eastAsia="Calibri"/>
              </w:rPr>
              <w:t xml:space="preserve">. </w:t>
            </w:r>
            <w:r>
              <w:rPr>
                <w:rStyle w:val="Bodytext2115ptBoldItalic"/>
                <w:rFonts w:eastAsia="Calibri"/>
              </w:rPr>
              <w:t>Организационно-управленческое обеспечение введения обновленных ФГОС ильного общего и основного общего образования</w:t>
            </w:r>
          </w:p>
        </w:tc>
      </w:tr>
      <w:tr w:rsidR="005F3564" w:rsidTr="003C5AF5">
        <w:trPr>
          <w:trHeight w:hRule="exact" w:val="167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Pr="003359FE" w:rsidRDefault="005F3564" w:rsidP="003C5AF5">
            <w:pPr>
              <w:framePr w:w="9878" w:wrap="notBeside" w:vAnchor="text" w:hAnchor="page" w:x="1348" w:y="820"/>
              <w:spacing w:after="480" w:line="100" w:lineRule="exact"/>
            </w:pPr>
            <w:r w:rsidRPr="003359FE">
              <w:rPr>
                <w:rStyle w:val="Bodytext25ptSpacing1pt"/>
                <w:rFonts w:eastAsia="Calibri"/>
                <w:sz w:val="22"/>
                <w:szCs w:val="22"/>
              </w:rPr>
              <w:t>1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before="480" w:line="100" w:lineRule="exact"/>
              <w:ind w:left="320"/>
            </w:pPr>
            <w:r>
              <w:rPr>
                <w:rStyle w:val="Bodytext25ptSpacing1pt"/>
                <w:rFonts w:eastAsia="Calibri"/>
              </w:rPr>
              <w:t>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Определение  рабочей  группы, координирующей вопросы введения обновленных ФГОС на региональном уровне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after="60" w:line="240" w:lineRule="exact"/>
            </w:pPr>
            <w:r>
              <w:rPr>
                <w:rStyle w:val="Bodytext212pt"/>
                <w:rFonts w:eastAsia="Calibri"/>
              </w:rPr>
              <w:t>март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before="60" w:line="200" w:lineRule="exact"/>
            </w:pPr>
            <w:r>
              <w:rPr>
                <w:rStyle w:val="Bodytext210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40" w:lineRule="exact"/>
              <w:jc w:val="both"/>
              <w:rPr>
                <w:rStyle w:val="Bodytext212pt"/>
                <w:rFonts w:eastAsia="Calibri"/>
              </w:rPr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40" w:lineRule="exact"/>
              <w:jc w:val="both"/>
            </w:pPr>
            <w:r>
              <w:rPr>
                <w:rStyle w:val="Bodytext212pt"/>
                <w:rFonts w:eastAsia="Calibri"/>
              </w:rPr>
              <w:t>Методический актив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</w:pPr>
            <w:r>
              <w:rPr>
                <w:rStyle w:val="Bodytext212pt"/>
                <w:rFonts w:eastAsia="Calibri"/>
              </w:rPr>
              <w:t>Имеется единая муниципальная информационно-</w:t>
            </w:r>
            <w:r>
              <w:rPr>
                <w:rStyle w:val="Bodytext212pt"/>
                <w:rFonts w:eastAsia="Calibri"/>
              </w:rPr>
              <w:softHyphen/>
              <w:t xml:space="preserve"> методическая площадка для руководителей, методистов, учителей.</w:t>
            </w:r>
          </w:p>
        </w:tc>
      </w:tr>
      <w:tr w:rsidR="005F3564" w:rsidTr="003C5AF5">
        <w:trPr>
          <w:trHeight w:hRule="exact" w:val="195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00" w:lineRule="exact"/>
            </w:pPr>
            <w:r>
              <w:rPr>
                <w:rStyle w:val="Bodytext210pt"/>
                <w:rFonts w:eastAsia="Calibri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</w:pPr>
            <w:r>
              <w:rPr>
                <w:rStyle w:val="Bodytext212pt"/>
                <w:rFonts w:eastAsia="Calibri"/>
              </w:rPr>
              <w:t>Внесение изменений в Положение о РУМО по общему образованию Республики Алтай, в части полномочий по координации введения обновленных ФГОС.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after="60" w:line="240" w:lineRule="exact"/>
            </w:pPr>
            <w:r>
              <w:rPr>
                <w:rStyle w:val="Bodytext212pt"/>
                <w:rFonts w:eastAsia="Calibri"/>
              </w:rPr>
              <w:t>март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before="60" w:line="200" w:lineRule="exact"/>
            </w:pPr>
            <w:r>
              <w:rPr>
                <w:rStyle w:val="Bodytext210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4" w:lineRule="exact"/>
            </w:pPr>
            <w:r>
              <w:rPr>
                <w:rStyle w:val="Bodytext212pt"/>
                <w:rFonts w:eastAsia="Calibri"/>
              </w:rPr>
              <w:t>Синхронизированы процессы управления введения обновленных ФГОС на муниципальном уровнях и уровне образовательной организации.</w:t>
            </w:r>
          </w:p>
        </w:tc>
      </w:tr>
      <w:tr w:rsidR="005F3564" w:rsidTr="003C5AF5">
        <w:trPr>
          <w:trHeight w:hRule="exact" w:val="19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00" w:lineRule="exact"/>
            </w:pPr>
            <w:r>
              <w:rPr>
                <w:rStyle w:val="Bodytext210pt"/>
                <w:rFonts w:eastAsia="Calibri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4" w:lineRule="exact"/>
            </w:pPr>
            <w:r>
              <w:rPr>
                <w:rStyle w:val="Bodytext212pt"/>
                <w:rFonts w:eastAsia="Calibri"/>
              </w:rPr>
              <w:t xml:space="preserve">Проведение серии совещаний по организационному и </w:t>
            </w:r>
            <w:r>
              <w:rPr>
                <w:rStyle w:val="Bodytext210pt"/>
                <w:rFonts w:eastAsia="Calibri"/>
              </w:rPr>
              <w:t xml:space="preserve">методическому </w:t>
            </w:r>
            <w:r>
              <w:rPr>
                <w:rStyle w:val="Bodytext212pt"/>
                <w:rFonts w:eastAsia="Calibri"/>
              </w:rPr>
              <w:t>сопровождению работ по введению обновленных ФГОС.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81" w:lineRule="exact"/>
            </w:pPr>
            <w:r>
              <w:rPr>
                <w:rStyle w:val="Bodytext212pt"/>
                <w:rFonts w:eastAsia="Calibri"/>
              </w:rPr>
              <w:t>март-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81" w:lineRule="exact"/>
            </w:pPr>
            <w:r>
              <w:rPr>
                <w:rStyle w:val="Bodytext212pt"/>
                <w:rFonts w:eastAsia="Calibri"/>
              </w:rPr>
              <w:t>апрель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81" w:lineRule="exact"/>
            </w:pPr>
            <w:r>
              <w:rPr>
                <w:rStyle w:val="Bodytext210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74" w:lineRule="exact"/>
              <w:jc w:val="both"/>
              <w:rPr>
                <w:rStyle w:val="Bodytext212pt"/>
                <w:rFonts w:eastAsia="Calibri"/>
              </w:rPr>
            </w:pPr>
            <w:r>
              <w:rPr>
                <w:rStyle w:val="Bodytext212pt"/>
                <w:rFonts w:eastAsia="Calibri"/>
              </w:rPr>
              <w:t xml:space="preserve"> Отдел образования администрации Чемальского район,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4" w:lineRule="exact"/>
              <w:jc w:val="both"/>
            </w:pPr>
            <w:r>
              <w:rPr>
                <w:rStyle w:val="Bodytext212pt"/>
                <w:rFonts w:eastAsia="Calibri"/>
              </w:rPr>
              <w:t xml:space="preserve"> МКУ «ЦОДОО Чемальского района»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4" w:lineRule="exact"/>
            </w:pPr>
            <w:r>
              <w:rPr>
                <w:rStyle w:val="Bodytext212pt"/>
                <w:rFonts w:eastAsia="Calibri"/>
              </w:rPr>
              <w:t xml:space="preserve"> Составлен перечень дефицитов при введении обновленных ФГОС, определены способы по их ликвидации.</w:t>
            </w:r>
          </w:p>
        </w:tc>
      </w:tr>
      <w:tr w:rsidR="005F3564" w:rsidTr="003C5AF5">
        <w:trPr>
          <w:trHeight w:hRule="exact" w:val="19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00" w:lineRule="exact"/>
            </w:pPr>
            <w:r>
              <w:rPr>
                <w:rStyle w:val="Bodytext210pt"/>
                <w:rFonts w:eastAsia="Calibri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line="274" w:lineRule="exact"/>
            </w:pPr>
            <w:r>
              <w:rPr>
                <w:rStyle w:val="Bodytext212pt"/>
                <w:rFonts w:eastAsia="Calibri"/>
              </w:rPr>
              <w:t>Определение организационной схемы(алгоритма) реализации обновления содержания деятельности образовательной организации при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after="60" w:line="240" w:lineRule="exact"/>
            </w:pPr>
            <w:r>
              <w:rPr>
                <w:rStyle w:val="Bodytext212pt"/>
                <w:rFonts w:eastAsia="Calibri"/>
              </w:rPr>
              <w:t>март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before="60" w:line="200" w:lineRule="exact"/>
            </w:pPr>
            <w:r>
              <w:rPr>
                <w:rStyle w:val="Bodytext210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  <w:r>
              <w:rPr>
                <w:rStyle w:val="Bodytext212pt"/>
                <w:rFonts w:eastAsia="Calibri"/>
              </w:rPr>
              <w:t>Отдел образования администрации Чемальского  района.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  <w:r>
              <w:rPr>
                <w:rStyle w:val="Bodytext212pt"/>
                <w:rFonts w:eastAsia="Calibri"/>
              </w:rPr>
              <w:t xml:space="preserve"> района»района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  <w:r>
              <w:rPr>
                <w:rStyle w:val="Bodytext212pt"/>
                <w:rFonts w:eastAsia="Calibri"/>
              </w:rPr>
              <w:t xml:space="preserve"> Чемальского</w:t>
            </w: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  <w:rPr>
                <w:rStyle w:val="Bodytext212pt"/>
                <w:rFonts w:eastAsia="Calibri"/>
              </w:rPr>
            </w:pPr>
          </w:p>
          <w:p w:rsidR="005F3564" w:rsidRDefault="005F3564" w:rsidP="003C5AF5">
            <w:pPr>
              <w:framePr w:w="9878" w:wrap="notBeside" w:vAnchor="text" w:hAnchor="page" w:x="1348" w:y="820"/>
              <w:spacing w:line="277" w:lineRule="exact"/>
              <w:jc w:val="both"/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878" w:wrap="notBeside" w:vAnchor="text" w:hAnchor="page" w:x="1348" w:y="820"/>
              <w:spacing w:after="540" w:line="277" w:lineRule="exact"/>
            </w:pPr>
            <w:r>
              <w:rPr>
                <w:rStyle w:val="Bodytext212pt"/>
                <w:rFonts w:eastAsia="Calibri"/>
              </w:rPr>
              <w:t>Выстроена единая функциональная вертикаль управления введением обновленных ФГОС в РА.</w:t>
            </w:r>
          </w:p>
          <w:p w:rsidR="005F3564" w:rsidRDefault="005F3564" w:rsidP="003C5AF5">
            <w:pPr>
              <w:framePr w:w="9878" w:wrap="notBeside" w:vAnchor="text" w:hAnchor="page" w:x="1348" w:y="820"/>
              <w:tabs>
                <w:tab w:val="left" w:leader="underscore" w:pos="3290"/>
              </w:tabs>
              <w:spacing w:before="540" w:line="1140" w:lineRule="exact"/>
              <w:jc w:val="both"/>
            </w:pPr>
            <w:r>
              <w:rPr>
                <w:rStyle w:val="Bodytext25ptSpacing1pt"/>
                <w:rFonts w:eastAsia="Calibri"/>
              </w:rPr>
              <w:tab/>
            </w:r>
            <w:r>
              <w:rPr>
                <w:rStyle w:val="Bodytext257pt"/>
                <w:rFonts w:eastAsia="Calibri"/>
              </w:rPr>
              <w:t>1</w:t>
            </w:r>
          </w:p>
        </w:tc>
      </w:tr>
    </w:tbl>
    <w:p w:rsidR="005F3564" w:rsidRDefault="005F3564" w:rsidP="005F3564">
      <w:pPr>
        <w:framePr w:w="9878" w:wrap="notBeside" w:vAnchor="text" w:hAnchor="page" w:x="1348" w:y="820"/>
        <w:rPr>
          <w:sz w:val="2"/>
          <w:szCs w:val="2"/>
        </w:rPr>
      </w:pPr>
    </w:p>
    <w:p w:rsidR="005F3564" w:rsidRDefault="005F3564" w:rsidP="005F3564">
      <w:pPr>
        <w:rPr>
          <w:sz w:val="2"/>
          <w:szCs w:val="2"/>
        </w:rPr>
        <w:sectPr w:rsidR="005F3564" w:rsidSect="003A770B">
          <w:pgSz w:w="11900" w:h="16840"/>
          <w:pgMar w:top="1248" w:right="627" w:bottom="1042" w:left="1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884"/>
        <w:gridCol w:w="1134"/>
        <w:gridCol w:w="1847"/>
        <w:gridCol w:w="3380"/>
      </w:tblGrid>
      <w:tr w:rsidR="005F3564" w:rsidTr="003C5AF5">
        <w:trPr>
          <w:trHeight w:hRule="exact" w:val="8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  <w:ind w:left="140"/>
            </w:pPr>
            <w:r>
              <w:rPr>
                <w:rStyle w:val="Bodytext212pt"/>
                <w:rFonts w:eastAsia="Calibri"/>
              </w:rPr>
              <w:lastRenderedPageBreak/>
              <w:t>№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  <w:ind w:left="140"/>
            </w:pPr>
            <w:r>
              <w:rPr>
                <w:rStyle w:val="Bodytext212pt"/>
                <w:rFonts w:eastAsia="Calibri"/>
              </w:rPr>
              <w:t>п/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  <w:ind w:left="140"/>
            </w:pPr>
            <w:r>
              <w:rPr>
                <w:rStyle w:val="Bodytext212pt"/>
                <w:rFonts w:eastAsia="Calibri"/>
              </w:rPr>
              <w:t>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after="120" w:line="240" w:lineRule="exact"/>
            </w:pPr>
            <w:r>
              <w:rPr>
                <w:rStyle w:val="Bodytext212pt"/>
                <w:rFonts w:eastAsia="Calibri"/>
              </w:rPr>
              <w:t>Наименование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before="120" w:line="240" w:lineRule="exact"/>
            </w:pPr>
            <w:r>
              <w:rPr>
                <w:rStyle w:val="Bodytext212pt"/>
                <w:rFonts w:eastAsia="Calibri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Сроки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исполнения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40" w:lineRule="exact"/>
            </w:pPr>
            <w:r>
              <w:rPr>
                <w:rStyle w:val="Bodytext212pt"/>
                <w:rFonts w:eastAsia="Calibri"/>
              </w:rPr>
              <w:t>Ответственные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40" w:lineRule="exact"/>
            </w:pPr>
            <w:r>
              <w:rPr>
                <w:rStyle w:val="Bodytext212pt"/>
                <w:rFonts w:eastAsia="Calibri"/>
              </w:rPr>
              <w:t>Ожидаемые результаты</w:t>
            </w:r>
          </w:p>
        </w:tc>
      </w:tr>
      <w:tr w:rsidR="005F3564" w:rsidTr="003C5AF5">
        <w:trPr>
          <w:trHeight w:hRule="exact" w:val="56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88" w:lineRule="exact"/>
            </w:pPr>
            <w:r>
              <w:rPr>
                <w:rStyle w:val="Bodytext212pt"/>
                <w:rFonts w:eastAsia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3564" w:rsidTr="003C5AF5">
        <w:trPr>
          <w:trHeight w:hRule="exact" w:val="221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after="1140" w:line="240" w:lineRule="exact"/>
              <w:ind w:left="140"/>
            </w:pPr>
            <w:r>
              <w:rPr>
                <w:rStyle w:val="Bodytext212pt"/>
                <w:rFonts w:eastAsia="Calibri"/>
              </w:rPr>
              <w:t>5.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before="1140" w:line="100" w:lineRule="exact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Проведение самодиагностики готовности к введению обновленных ФГОС на основе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Метод рекомендаций Минпросвещения России от 15.02.2022.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after="60" w:line="240" w:lineRule="exact"/>
            </w:pPr>
            <w:r>
              <w:rPr>
                <w:rStyle w:val="Bodytext212pt"/>
                <w:rFonts w:eastAsia="Calibri"/>
              </w:rPr>
              <w:t>апрель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before="60" w:line="240" w:lineRule="exact"/>
            </w:pPr>
            <w:r>
              <w:rPr>
                <w:rStyle w:val="Bodytext212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40" w:lineRule="exact"/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0" w:lineRule="exact"/>
            </w:pPr>
            <w:r>
              <w:rPr>
                <w:rStyle w:val="Bodytext212pt"/>
                <w:rFonts w:eastAsia="Calibri"/>
              </w:rPr>
              <w:t>Проведена оценка готовности к введению обновленных ФГОС, выявлены дефициты.</w:t>
            </w:r>
          </w:p>
        </w:tc>
      </w:tr>
      <w:tr w:rsidR="005F3564" w:rsidTr="003C5AF5">
        <w:trPr>
          <w:trHeight w:hRule="exact" w:val="304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10" w:lineRule="exact"/>
              <w:ind w:left="140"/>
            </w:pPr>
            <w:r>
              <w:rPr>
                <w:rStyle w:val="Bodytext2105pt"/>
                <w:rFonts w:eastAsia="Calibri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Организация участия педагогического сообщества  Чемальского района в  региональных совещаниях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  <w:jc w:val="both"/>
            </w:pPr>
            <w:r>
              <w:rPr>
                <w:rStyle w:val="Bodytext212pt"/>
                <w:rFonts w:eastAsia="Calibri"/>
              </w:rPr>
              <w:t>Минпросвещения России по актуальным вопросам введения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обновленных ФГОС (выездные и в формате ВКС).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март-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май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7" w:lineRule="exact"/>
            </w:pPr>
            <w:r>
              <w:rPr>
                <w:rStyle w:val="Bodytext212pt"/>
                <w:rFonts w:eastAsia="Calibri"/>
              </w:rPr>
              <w:t>Обеспечена своевременная коррекция действий муниципальных, школьных управленческих команд в рамках введения обновленных ФГОС.</w:t>
            </w:r>
          </w:p>
        </w:tc>
      </w:tr>
      <w:tr w:rsidR="005F3564" w:rsidTr="003C5AF5">
        <w:trPr>
          <w:trHeight w:hRule="exact" w:val="16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10" w:lineRule="exact"/>
              <w:ind w:left="140"/>
            </w:pPr>
            <w:r>
              <w:rPr>
                <w:rStyle w:val="Bodytext2105pt"/>
                <w:rFonts w:eastAsia="Calibri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Формирование муниципальной системы контроля готовности к введению обновленных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март-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апрель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0" w:lineRule="exact"/>
            </w:pPr>
            <w:r>
              <w:t>Отдел образования администрации Чемальского района.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Обеспечен промежуточный контроль готовности региона, муниципальных образований к введению обновленных ФГОС.</w:t>
            </w:r>
          </w:p>
        </w:tc>
      </w:tr>
      <w:tr w:rsidR="005F3564" w:rsidTr="003C5AF5">
        <w:trPr>
          <w:trHeight w:hRule="exact" w:val="164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10" w:lineRule="exact"/>
              <w:ind w:left="140"/>
            </w:pPr>
            <w:r>
              <w:rPr>
                <w:rStyle w:val="Bodytext2105pt"/>
                <w:rFonts w:eastAsia="Calibri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Обеспечение мониторинга использования учебников, вошедших в федеральный перечень учебников.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after="60" w:line="240" w:lineRule="exact"/>
            </w:pPr>
            <w:r>
              <w:rPr>
                <w:rStyle w:val="Bodytext212pt"/>
                <w:rFonts w:eastAsia="Calibri"/>
              </w:rPr>
              <w:t>сентябрь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before="60" w:line="240" w:lineRule="exact"/>
            </w:pPr>
            <w:r>
              <w:rPr>
                <w:rStyle w:val="Bodytext212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40" w:lineRule="exact"/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Оказана своевременная адресная помощь * образовательным организациям  Чемальского района</w:t>
            </w:r>
          </w:p>
        </w:tc>
      </w:tr>
      <w:tr w:rsidR="005F3564" w:rsidTr="003C5AF5">
        <w:trPr>
          <w:trHeight w:hRule="exact" w:val="16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10" w:lineRule="exact"/>
              <w:ind w:left="140"/>
            </w:pPr>
            <w:r>
              <w:rPr>
                <w:rStyle w:val="Bodytext2105pt"/>
                <w:rFonts w:eastAsia="Calibri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564" w:rsidRDefault="005F3564" w:rsidP="003C5AF5">
            <w:pPr>
              <w:framePr w:w="9752" w:wrap="notBeside" w:vAnchor="text" w:hAnchor="text" w:xAlign="center" w:y="1"/>
              <w:spacing w:line="270" w:lineRule="exact"/>
            </w:pPr>
            <w:r>
              <w:rPr>
                <w:rStyle w:val="Bodytext212pt"/>
                <w:rFonts w:eastAsia="Calibri"/>
              </w:rPr>
              <w:t>Осуществление мониторинга ииспользования образовательными организациями примерных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after="60" w:line="240" w:lineRule="exact"/>
            </w:pPr>
            <w:r>
              <w:rPr>
                <w:rStyle w:val="Bodytext212pt"/>
                <w:rFonts w:eastAsia="Calibri"/>
              </w:rPr>
              <w:t>сентябрь</w:t>
            </w:r>
          </w:p>
          <w:p w:rsidR="005F3564" w:rsidRDefault="005F3564" w:rsidP="003C5AF5">
            <w:pPr>
              <w:framePr w:w="9752" w:wrap="notBeside" w:vAnchor="text" w:hAnchor="text" w:xAlign="center" w:y="1"/>
              <w:spacing w:before="60" w:line="240" w:lineRule="exact"/>
            </w:pPr>
            <w:r>
              <w:rPr>
                <w:rStyle w:val="Bodytext212pt"/>
                <w:rFonts w:eastAsia="Calibri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МКУ «ЦОДОО Чемальского района»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64" w:rsidRDefault="005F3564" w:rsidP="003C5AF5">
            <w:pPr>
              <w:framePr w:w="9752" w:wrap="notBeside" w:vAnchor="text" w:hAnchor="text" w:xAlign="center" w:y="1"/>
              <w:spacing w:line="274" w:lineRule="exact"/>
            </w:pPr>
            <w:r>
              <w:rPr>
                <w:rStyle w:val="Bodytext212pt"/>
                <w:rFonts w:eastAsia="Calibri"/>
              </w:rPr>
              <w:t>Обеспечено единство образовательного пространства в  Чемальском районе.</w:t>
            </w:r>
          </w:p>
        </w:tc>
      </w:tr>
    </w:tbl>
    <w:p w:rsidR="005F3564" w:rsidRDefault="005F3564" w:rsidP="005F3564"/>
    <w:p w:rsidR="005F3564" w:rsidRDefault="005F3564" w:rsidP="005F3564"/>
    <w:p w:rsidR="005F3564" w:rsidRDefault="005F3564" w:rsidP="005F3564"/>
    <w:p w:rsidR="005F3564" w:rsidRDefault="005F3564" w:rsidP="005F3564"/>
    <w:p w:rsidR="005F3564" w:rsidRDefault="005F3564" w:rsidP="005F3564"/>
    <w:p w:rsidR="005F3564" w:rsidRDefault="005F3564" w:rsidP="005F3564"/>
    <w:p w:rsidR="00531F69" w:rsidRDefault="00531F69">
      <w:bookmarkStart w:id="0" w:name="_GoBack"/>
      <w:bookmarkEnd w:id="0"/>
    </w:p>
    <w:sectPr w:rsidR="0053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22"/>
    <w:rsid w:val="00531F69"/>
    <w:rsid w:val="005F3564"/>
    <w:rsid w:val="009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F17B-3C76-4F89-8756-2DE3681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64"/>
    <w:pPr>
      <w:spacing w:line="254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2pt">
    <w:name w:val="Body text (2) + 12 pt"/>
    <w:basedOn w:val="a0"/>
    <w:rsid w:val="005F35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15ptBoldItalic">
    <w:name w:val="Body text (2) + 11.5 pt;Bold;Italic"/>
    <w:basedOn w:val="a0"/>
    <w:rsid w:val="005F35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5ptSpacing1pt">
    <w:name w:val="Body text (2) + 5 pt;Spacing 1 pt"/>
    <w:basedOn w:val="a0"/>
    <w:rsid w:val="005F3564"/>
    <w:rPr>
      <w:rFonts w:ascii="Times New Roman" w:eastAsia="Times New Roman" w:hAnsi="Times New Roman" w:cs="Times New Roman"/>
      <w:color w:val="000000"/>
      <w:spacing w:val="3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a0"/>
    <w:rsid w:val="005F356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7pt">
    <w:name w:val="Body text (2) + 57 pt"/>
    <w:basedOn w:val="a0"/>
    <w:rsid w:val="005F3564"/>
    <w:rPr>
      <w:rFonts w:ascii="Times New Roman" w:eastAsia="Times New Roman" w:hAnsi="Times New Roman" w:cs="Times New Roman"/>
      <w:color w:val="000000"/>
      <w:spacing w:val="0"/>
      <w:w w:val="100"/>
      <w:position w:val="0"/>
      <w:sz w:val="114"/>
      <w:szCs w:val="114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a0"/>
    <w:rsid w:val="005F35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Площик</dc:creator>
  <cp:keywords/>
  <dc:description/>
  <cp:lastModifiedBy>Галина Площик</cp:lastModifiedBy>
  <cp:revision>2</cp:revision>
  <dcterms:created xsi:type="dcterms:W3CDTF">2022-06-06T07:48:00Z</dcterms:created>
  <dcterms:modified xsi:type="dcterms:W3CDTF">2022-06-06T07:48:00Z</dcterms:modified>
</cp:coreProperties>
</file>